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9DC79" w14:textId="0A201C18" w:rsidR="00573F98" w:rsidRPr="00992F56" w:rsidRDefault="00573F98">
      <w:pPr>
        <w:rPr>
          <w:rFonts w:ascii="Arial" w:hAnsi="Arial" w:cs="Arial"/>
          <w:sz w:val="20"/>
          <w:szCs w:val="20"/>
        </w:rPr>
      </w:pPr>
      <w:r w:rsidRPr="00992F56">
        <w:rPr>
          <w:rFonts w:ascii="Arial" w:hAnsi="Arial" w:cs="Arial"/>
          <w:sz w:val="20"/>
          <w:szCs w:val="20"/>
        </w:rPr>
        <w:t xml:space="preserve">Before proceeding with purchasing a ticket and </w:t>
      </w:r>
      <w:r w:rsidR="0033106D" w:rsidRPr="00992F56">
        <w:rPr>
          <w:rFonts w:ascii="Arial" w:hAnsi="Arial" w:cs="Arial"/>
          <w:sz w:val="20"/>
          <w:szCs w:val="20"/>
        </w:rPr>
        <w:t>participating</w:t>
      </w:r>
      <w:r w:rsidRPr="00992F56">
        <w:rPr>
          <w:rFonts w:ascii="Arial" w:hAnsi="Arial" w:cs="Arial"/>
          <w:sz w:val="20"/>
          <w:szCs w:val="20"/>
        </w:rPr>
        <w:t xml:space="preserve"> </w:t>
      </w:r>
      <w:r w:rsidR="00EE19B4" w:rsidRPr="00992F56">
        <w:rPr>
          <w:rFonts w:ascii="Arial" w:hAnsi="Arial" w:cs="Arial"/>
          <w:sz w:val="20"/>
          <w:szCs w:val="20"/>
        </w:rPr>
        <w:t>in</w:t>
      </w:r>
      <w:r w:rsidR="004C2B4C">
        <w:rPr>
          <w:rFonts w:ascii="Arial" w:hAnsi="Arial" w:cs="Arial"/>
          <w:sz w:val="20"/>
          <w:szCs w:val="20"/>
        </w:rPr>
        <w:t xml:space="preserve"> any</w:t>
      </w:r>
      <w:r w:rsidR="00EE19B4" w:rsidRPr="00992F56">
        <w:rPr>
          <w:rFonts w:ascii="Arial" w:hAnsi="Arial" w:cs="Arial"/>
          <w:sz w:val="20"/>
          <w:szCs w:val="20"/>
        </w:rPr>
        <w:t xml:space="preserve"> </w:t>
      </w:r>
      <w:r w:rsidR="00EE19B4" w:rsidRPr="00EE19B4">
        <w:rPr>
          <w:rFonts w:ascii="Arial" w:hAnsi="Arial" w:cs="Arial"/>
          <w:b/>
          <w:bCs/>
          <w:sz w:val="20"/>
          <w:szCs w:val="20"/>
        </w:rPr>
        <w:t>Entertainment</w:t>
      </w:r>
      <w:r w:rsidR="0033106D" w:rsidRPr="00992F56">
        <w:rPr>
          <w:rFonts w:ascii="Arial" w:hAnsi="Arial" w:cs="Arial"/>
          <w:b/>
          <w:bCs/>
          <w:sz w:val="20"/>
          <w:szCs w:val="20"/>
        </w:rPr>
        <w:t xml:space="preserve"> </w:t>
      </w:r>
      <w:r w:rsidR="0033106D" w:rsidRPr="00992F56">
        <w:rPr>
          <w:rFonts w:ascii="Arial" w:hAnsi="Arial" w:cs="Arial"/>
          <w:sz w:val="20"/>
          <w:szCs w:val="20"/>
        </w:rPr>
        <w:t>shown at the Napier Theatre (“</w:t>
      </w:r>
      <w:r w:rsidR="0033106D" w:rsidRPr="00992F56">
        <w:rPr>
          <w:rFonts w:ascii="Arial" w:hAnsi="Arial" w:cs="Arial"/>
          <w:b/>
          <w:bCs/>
          <w:sz w:val="20"/>
          <w:szCs w:val="20"/>
        </w:rPr>
        <w:t>Napier</w:t>
      </w:r>
      <w:r w:rsidR="0033106D" w:rsidRPr="00992F56">
        <w:rPr>
          <w:rFonts w:ascii="Arial" w:hAnsi="Arial" w:cs="Arial"/>
          <w:sz w:val="20"/>
          <w:szCs w:val="20"/>
        </w:rPr>
        <w:t>”), please be</w:t>
      </w:r>
      <w:r w:rsidRPr="00992F56">
        <w:rPr>
          <w:rFonts w:ascii="Arial" w:hAnsi="Arial" w:cs="Arial"/>
          <w:sz w:val="20"/>
          <w:szCs w:val="20"/>
        </w:rPr>
        <w:t xml:space="preserve"> read the terms and conditions carefully. By entering and participating in </w:t>
      </w:r>
      <w:r w:rsidR="0009761D">
        <w:rPr>
          <w:rFonts w:ascii="Arial" w:hAnsi="Arial" w:cs="Arial"/>
          <w:sz w:val="20"/>
          <w:szCs w:val="20"/>
        </w:rPr>
        <w:t>any</w:t>
      </w:r>
      <w:r w:rsidRPr="00992F56">
        <w:rPr>
          <w:rFonts w:ascii="Arial" w:hAnsi="Arial" w:cs="Arial"/>
          <w:sz w:val="20"/>
          <w:szCs w:val="20"/>
        </w:rPr>
        <w:t xml:space="preserve"> </w:t>
      </w:r>
      <w:r w:rsidR="0033106D" w:rsidRPr="00992F56">
        <w:rPr>
          <w:rFonts w:ascii="Arial" w:hAnsi="Arial" w:cs="Arial"/>
          <w:sz w:val="20"/>
          <w:szCs w:val="20"/>
        </w:rPr>
        <w:t>Entertainment</w:t>
      </w:r>
      <w:r w:rsidRPr="00992F56">
        <w:rPr>
          <w:rFonts w:ascii="Arial" w:hAnsi="Arial" w:cs="Arial"/>
          <w:sz w:val="20"/>
          <w:szCs w:val="20"/>
        </w:rPr>
        <w:t xml:space="preserve"> shown at </w:t>
      </w:r>
      <w:r w:rsidR="0009761D">
        <w:rPr>
          <w:rFonts w:ascii="Arial" w:hAnsi="Arial" w:cs="Arial"/>
          <w:sz w:val="20"/>
          <w:szCs w:val="20"/>
        </w:rPr>
        <w:t>the Napier</w:t>
      </w:r>
      <w:r w:rsidRPr="00992F56">
        <w:rPr>
          <w:rFonts w:ascii="Arial" w:hAnsi="Arial" w:cs="Arial"/>
          <w:sz w:val="20"/>
          <w:szCs w:val="20"/>
        </w:rPr>
        <w:t>, you acknowled</w:t>
      </w:r>
      <w:r w:rsidR="0009761D">
        <w:rPr>
          <w:rFonts w:ascii="Arial" w:hAnsi="Arial" w:cs="Arial"/>
          <w:sz w:val="20"/>
          <w:szCs w:val="20"/>
        </w:rPr>
        <w:t xml:space="preserve">ge </w:t>
      </w:r>
      <w:r w:rsidRPr="00992F56">
        <w:rPr>
          <w:rFonts w:ascii="Arial" w:hAnsi="Arial" w:cs="Arial"/>
          <w:sz w:val="20"/>
          <w:szCs w:val="20"/>
        </w:rPr>
        <w:t xml:space="preserve">that you have read, understood and </w:t>
      </w:r>
      <w:r w:rsidR="0009761D">
        <w:rPr>
          <w:rFonts w:ascii="Arial" w:hAnsi="Arial" w:cs="Arial"/>
          <w:sz w:val="20"/>
          <w:szCs w:val="20"/>
        </w:rPr>
        <w:t xml:space="preserve">voluntarily </w:t>
      </w:r>
      <w:r w:rsidRPr="00992F56">
        <w:rPr>
          <w:rFonts w:ascii="Arial" w:hAnsi="Arial" w:cs="Arial"/>
          <w:sz w:val="20"/>
          <w:szCs w:val="20"/>
        </w:rPr>
        <w:t xml:space="preserve">agree to be </w:t>
      </w:r>
      <w:r w:rsidR="0033106D" w:rsidRPr="00992F56">
        <w:rPr>
          <w:rFonts w:ascii="Arial" w:hAnsi="Arial" w:cs="Arial"/>
          <w:sz w:val="20"/>
          <w:szCs w:val="20"/>
        </w:rPr>
        <w:t>bound</w:t>
      </w:r>
      <w:r w:rsidRPr="00992F56">
        <w:rPr>
          <w:rFonts w:ascii="Arial" w:hAnsi="Arial" w:cs="Arial"/>
          <w:sz w:val="20"/>
          <w:szCs w:val="20"/>
        </w:rPr>
        <w:t xml:space="preserve"> by the terms of use</w:t>
      </w:r>
      <w:r w:rsidR="0033106D" w:rsidRPr="00992F56">
        <w:rPr>
          <w:rFonts w:ascii="Arial" w:hAnsi="Arial" w:cs="Arial"/>
          <w:sz w:val="20"/>
          <w:szCs w:val="20"/>
        </w:rPr>
        <w:t xml:space="preserve"> (“</w:t>
      </w:r>
      <w:r w:rsidR="0033106D" w:rsidRPr="0009761D">
        <w:rPr>
          <w:rFonts w:ascii="Arial" w:hAnsi="Arial" w:cs="Arial"/>
          <w:b/>
          <w:bCs/>
          <w:sz w:val="20"/>
          <w:szCs w:val="20"/>
        </w:rPr>
        <w:t>Terms</w:t>
      </w:r>
      <w:r w:rsidR="0033106D" w:rsidRPr="00992F56">
        <w:rPr>
          <w:rFonts w:ascii="Arial" w:hAnsi="Arial" w:cs="Arial"/>
          <w:sz w:val="20"/>
          <w:szCs w:val="20"/>
        </w:rPr>
        <w:t>”).</w:t>
      </w:r>
      <w:r w:rsidR="00992F56" w:rsidRPr="00992F56">
        <w:rPr>
          <w:rFonts w:ascii="Arial" w:eastAsia="Merriweather" w:hAnsi="Arial" w:cs="Arial"/>
          <w:sz w:val="20"/>
          <w:szCs w:val="20"/>
        </w:rPr>
        <w:t xml:space="preserve"> </w:t>
      </w:r>
    </w:p>
    <w:p w14:paraId="34B39194" w14:textId="5C423542" w:rsidR="0033106D" w:rsidRPr="00992F56" w:rsidRDefault="0033106D" w:rsidP="0033106D">
      <w:pPr>
        <w:rPr>
          <w:rFonts w:ascii="Arial" w:hAnsi="Arial" w:cs="Arial"/>
          <w:sz w:val="20"/>
          <w:szCs w:val="20"/>
        </w:rPr>
      </w:pPr>
      <w:r w:rsidRPr="00992F56">
        <w:rPr>
          <w:rFonts w:ascii="Arial" w:hAnsi="Arial" w:cs="Arial"/>
          <w:sz w:val="20"/>
          <w:szCs w:val="20"/>
        </w:rPr>
        <w:t xml:space="preserve">By participating in any </w:t>
      </w:r>
      <w:r w:rsidR="005E2327">
        <w:rPr>
          <w:rFonts w:ascii="Arial" w:hAnsi="Arial" w:cs="Arial"/>
          <w:sz w:val="20"/>
          <w:szCs w:val="20"/>
        </w:rPr>
        <w:t>E</w:t>
      </w:r>
      <w:r w:rsidRPr="00992F56">
        <w:rPr>
          <w:rFonts w:ascii="Arial" w:hAnsi="Arial" w:cs="Arial"/>
          <w:sz w:val="20"/>
          <w:szCs w:val="20"/>
        </w:rPr>
        <w:t>ntertainment shown at the Napier</w:t>
      </w:r>
      <w:r w:rsidR="004C2B4C">
        <w:rPr>
          <w:rFonts w:ascii="Arial" w:hAnsi="Arial" w:cs="Arial"/>
          <w:sz w:val="20"/>
          <w:szCs w:val="20"/>
        </w:rPr>
        <w:t xml:space="preserve">, </w:t>
      </w:r>
      <w:r w:rsidRPr="00992F56">
        <w:rPr>
          <w:rFonts w:ascii="Arial" w:hAnsi="Arial" w:cs="Arial"/>
          <w:sz w:val="20"/>
          <w:szCs w:val="20"/>
        </w:rPr>
        <w:t xml:space="preserve">you acknowledge and agree that you will be exposed to </w:t>
      </w:r>
      <w:bookmarkStart w:id="0" w:name="_Hlk172278244"/>
      <w:r w:rsidR="00992F56" w:rsidRPr="00992F56">
        <w:rPr>
          <w:rFonts w:ascii="Arial" w:hAnsi="Arial" w:cs="Arial"/>
          <w:sz w:val="20"/>
          <w:szCs w:val="20"/>
        </w:rPr>
        <w:t>Entertainment</w:t>
      </w:r>
      <w:r w:rsidRPr="00992F56">
        <w:rPr>
          <w:rFonts w:ascii="Arial" w:hAnsi="Arial" w:cs="Arial"/>
          <w:sz w:val="20"/>
          <w:szCs w:val="20"/>
        </w:rPr>
        <w:t xml:space="preserve">, views, opinions, comments, and content </w:t>
      </w:r>
      <w:bookmarkEnd w:id="0"/>
      <w:r w:rsidRPr="00992F56">
        <w:rPr>
          <w:rFonts w:ascii="Arial" w:hAnsi="Arial" w:cs="Arial"/>
          <w:sz w:val="20"/>
          <w:szCs w:val="20"/>
        </w:rPr>
        <w:t xml:space="preserve">created from a variety of sources, and Napier is </w:t>
      </w:r>
      <w:r w:rsidR="00992F56" w:rsidRPr="00992F56">
        <w:rPr>
          <w:rFonts w:ascii="Arial" w:hAnsi="Arial" w:cs="Arial"/>
          <w:sz w:val="20"/>
          <w:szCs w:val="20"/>
        </w:rPr>
        <w:t>not</w:t>
      </w:r>
      <w:r w:rsidRPr="00992F56">
        <w:rPr>
          <w:rFonts w:ascii="Arial" w:hAnsi="Arial" w:cs="Arial"/>
          <w:sz w:val="20"/>
          <w:szCs w:val="20"/>
        </w:rPr>
        <w:t xml:space="preserve"> a</w:t>
      </w:r>
      <w:r w:rsidR="0009761D">
        <w:rPr>
          <w:rFonts w:ascii="Arial" w:hAnsi="Arial" w:cs="Arial"/>
          <w:sz w:val="20"/>
          <w:szCs w:val="20"/>
        </w:rPr>
        <w:t>ffiliated</w:t>
      </w:r>
      <w:r w:rsidRPr="00992F56">
        <w:rPr>
          <w:rFonts w:ascii="Arial" w:hAnsi="Arial" w:cs="Arial"/>
          <w:sz w:val="20"/>
          <w:szCs w:val="20"/>
        </w:rPr>
        <w:t xml:space="preserve"> with</w:t>
      </w:r>
      <w:r w:rsidR="00992F56" w:rsidRPr="00992F56">
        <w:rPr>
          <w:rFonts w:ascii="Arial" w:hAnsi="Arial" w:cs="Arial"/>
          <w:sz w:val="20"/>
          <w:szCs w:val="20"/>
        </w:rPr>
        <w:t xml:space="preserve">, nor </w:t>
      </w:r>
      <w:r w:rsidR="00BA6406">
        <w:rPr>
          <w:rFonts w:ascii="Arial" w:hAnsi="Arial" w:cs="Arial"/>
          <w:sz w:val="20"/>
          <w:szCs w:val="20"/>
        </w:rPr>
        <w:t>endorses</w:t>
      </w:r>
      <w:r w:rsidR="00992F56" w:rsidRPr="00992F56">
        <w:rPr>
          <w:rFonts w:ascii="Arial" w:hAnsi="Arial" w:cs="Arial"/>
          <w:sz w:val="20"/>
          <w:szCs w:val="20"/>
        </w:rPr>
        <w:t xml:space="preserve">, </w:t>
      </w:r>
      <w:r w:rsidRPr="00992F56">
        <w:rPr>
          <w:rFonts w:ascii="Arial" w:hAnsi="Arial" w:cs="Arial"/>
          <w:sz w:val="20"/>
          <w:szCs w:val="20"/>
        </w:rPr>
        <w:t xml:space="preserve">any such </w:t>
      </w:r>
      <w:r w:rsidR="00EE19B4">
        <w:rPr>
          <w:rFonts w:ascii="Arial" w:hAnsi="Arial" w:cs="Arial"/>
          <w:sz w:val="20"/>
          <w:szCs w:val="20"/>
        </w:rPr>
        <w:t>s</w:t>
      </w:r>
      <w:r w:rsidRPr="00992F56">
        <w:rPr>
          <w:rFonts w:ascii="Arial" w:hAnsi="Arial" w:cs="Arial"/>
          <w:sz w:val="20"/>
          <w:szCs w:val="20"/>
        </w:rPr>
        <w:t>ources</w:t>
      </w:r>
      <w:r w:rsidR="00992F56" w:rsidRPr="00992F56">
        <w:rPr>
          <w:rFonts w:ascii="Arial" w:hAnsi="Arial" w:cs="Arial"/>
          <w:sz w:val="20"/>
          <w:szCs w:val="20"/>
        </w:rPr>
        <w:t xml:space="preserve">. </w:t>
      </w:r>
      <w:r w:rsidRPr="00992F56">
        <w:rPr>
          <w:rFonts w:ascii="Arial" w:hAnsi="Arial" w:cs="Arial"/>
          <w:sz w:val="20"/>
          <w:szCs w:val="20"/>
        </w:rPr>
        <w:t xml:space="preserve">Napier </w:t>
      </w:r>
      <w:r w:rsidR="00992F56" w:rsidRPr="00992F56">
        <w:rPr>
          <w:rFonts w:ascii="Arial" w:hAnsi="Arial" w:cs="Arial"/>
          <w:sz w:val="20"/>
          <w:szCs w:val="20"/>
        </w:rPr>
        <w:t xml:space="preserve">is not </w:t>
      </w:r>
      <w:r w:rsidRPr="00992F56">
        <w:rPr>
          <w:rFonts w:ascii="Arial" w:hAnsi="Arial" w:cs="Arial"/>
          <w:sz w:val="20"/>
          <w:szCs w:val="20"/>
        </w:rPr>
        <w:t xml:space="preserve">responsible for the accuracy, usefulness, </w:t>
      </w:r>
      <w:r w:rsidR="00992F56" w:rsidRPr="00992F56">
        <w:rPr>
          <w:rFonts w:ascii="Arial" w:hAnsi="Arial" w:cs="Arial"/>
          <w:sz w:val="20"/>
          <w:szCs w:val="20"/>
        </w:rPr>
        <w:t xml:space="preserve">offensiveness, comments, </w:t>
      </w:r>
      <w:r w:rsidRPr="00992F56">
        <w:rPr>
          <w:rFonts w:ascii="Arial" w:hAnsi="Arial" w:cs="Arial"/>
          <w:sz w:val="20"/>
          <w:szCs w:val="20"/>
        </w:rPr>
        <w:t xml:space="preserve">or safety </w:t>
      </w:r>
      <w:r w:rsidR="00EE19B4">
        <w:rPr>
          <w:rFonts w:ascii="Arial" w:hAnsi="Arial" w:cs="Arial"/>
          <w:sz w:val="20"/>
          <w:szCs w:val="20"/>
        </w:rPr>
        <w:t>of any s</w:t>
      </w:r>
      <w:r w:rsidRPr="00992F56">
        <w:rPr>
          <w:rFonts w:ascii="Arial" w:hAnsi="Arial" w:cs="Arial"/>
          <w:sz w:val="20"/>
          <w:szCs w:val="20"/>
        </w:rPr>
        <w:t xml:space="preserve">ources. You may be exposed to </w:t>
      </w:r>
      <w:r w:rsidR="00EE19B4">
        <w:rPr>
          <w:rFonts w:ascii="Arial" w:hAnsi="Arial" w:cs="Arial"/>
          <w:sz w:val="20"/>
          <w:szCs w:val="20"/>
        </w:rPr>
        <w:t>s</w:t>
      </w:r>
      <w:r w:rsidRPr="00992F56">
        <w:rPr>
          <w:rFonts w:ascii="Arial" w:hAnsi="Arial" w:cs="Arial"/>
          <w:sz w:val="20"/>
          <w:szCs w:val="20"/>
        </w:rPr>
        <w:t>ources that are inaccurate, offensive, inde</w:t>
      </w:r>
      <w:r w:rsidR="00992F56" w:rsidRPr="00992F56">
        <w:rPr>
          <w:rFonts w:ascii="Arial" w:hAnsi="Arial" w:cs="Arial"/>
          <w:sz w:val="20"/>
          <w:szCs w:val="20"/>
        </w:rPr>
        <w:t>cent</w:t>
      </w:r>
      <w:r w:rsidRPr="00992F56">
        <w:rPr>
          <w:rFonts w:ascii="Arial" w:hAnsi="Arial" w:cs="Arial"/>
          <w:sz w:val="20"/>
          <w:szCs w:val="20"/>
        </w:rPr>
        <w:t>, or objectionable, and you hereby waive, any legal or equitable rights or remedi</w:t>
      </w:r>
      <w:r w:rsidR="00EE19B4">
        <w:rPr>
          <w:rFonts w:ascii="Arial" w:hAnsi="Arial" w:cs="Arial"/>
          <w:sz w:val="20"/>
          <w:szCs w:val="20"/>
        </w:rPr>
        <w:t>es</w:t>
      </w:r>
      <w:r w:rsidRPr="00992F56">
        <w:rPr>
          <w:rFonts w:ascii="Arial" w:hAnsi="Arial" w:cs="Arial"/>
          <w:sz w:val="20"/>
          <w:szCs w:val="20"/>
        </w:rPr>
        <w:t xml:space="preserve"> you have against Napier with respect thereto.</w:t>
      </w:r>
    </w:p>
    <w:p w14:paraId="50170CB2" w14:textId="77777777" w:rsidR="00354CBF" w:rsidRDefault="0033106D" w:rsidP="00354CBF">
      <w:pPr>
        <w:rPr>
          <w:rFonts w:ascii="Arial" w:hAnsi="Arial" w:cs="Arial"/>
          <w:sz w:val="20"/>
          <w:szCs w:val="20"/>
        </w:rPr>
      </w:pPr>
      <w:r w:rsidRPr="00992F56">
        <w:rPr>
          <w:rFonts w:ascii="Arial" w:hAnsi="Arial" w:cs="Arial"/>
          <w:sz w:val="20"/>
          <w:szCs w:val="20"/>
        </w:rPr>
        <w:t xml:space="preserve">Napier does not endorse any </w:t>
      </w:r>
      <w:r w:rsidR="00EE19B4">
        <w:rPr>
          <w:rFonts w:ascii="Arial" w:hAnsi="Arial" w:cs="Arial"/>
          <w:sz w:val="20"/>
          <w:szCs w:val="20"/>
        </w:rPr>
        <w:t>Entertainment shown</w:t>
      </w:r>
      <w:r w:rsidRPr="00992F56">
        <w:rPr>
          <w:rFonts w:ascii="Arial" w:hAnsi="Arial" w:cs="Arial"/>
          <w:sz w:val="20"/>
          <w:szCs w:val="20"/>
        </w:rPr>
        <w:t xml:space="preserve"> at Napier or advertised on Napier’s website</w:t>
      </w:r>
      <w:r w:rsidR="00EE19B4">
        <w:rPr>
          <w:rFonts w:ascii="Arial" w:hAnsi="Arial" w:cs="Arial"/>
          <w:sz w:val="20"/>
          <w:szCs w:val="20"/>
        </w:rPr>
        <w:t xml:space="preserve"> or social media</w:t>
      </w:r>
      <w:r w:rsidRPr="00992F56">
        <w:rPr>
          <w:rFonts w:ascii="Arial" w:hAnsi="Arial" w:cs="Arial"/>
          <w:sz w:val="20"/>
          <w:szCs w:val="20"/>
        </w:rPr>
        <w:t xml:space="preserve">. Napier </w:t>
      </w:r>
      <w:r w:rsidR="00992F56" w:rsidRPr="00992F56">
        <w:rPr>
          <w:rFonts w:ascii="Arial" w:hAnsi="Arial" w:cs="Arial"/>
          <w:sz w:val="20"/>
          <w:szCs w:val="20"/>
        </w:rPr>
        <w:t>expressly</w:t>
      </w:r>
      <w:r w:rsidRPr="00992F56">
        <w:rPr>
          <w:rFonts w:ascii="Arial" w:hAnsi="Arial" w:cs="Arial"/>
          <w:sz w:val="20"/>
          <w:szCs w:val="20"/>
        </w:rPr>
        <w:t xml:space="preserve"> </w:t>
      </w:r>
      <w:r w:rsidR="00992F56" w:rsidRPr="00992F56">
        <w:rPr>
          <w:rFonts w:ascii="Arial" w:hAnsi="Arial" w:cs="Arial"/>
          <w:sz w:val="20"/>
          <w:szCs w:val="20"/>
        </w:rPr>
        <w:t>disclaims</w:t>
      </w:r>
      <w:r w:rsidRPr="00992F5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92F56">
        <w:rPr>
          <w:rFonts w:ascii="Arial" w:hAnsi="Arial" w:cs="Arial"/>
          <w:sz w:val="20"/>
          <w:szCs w:val="20"/>
        </w:rPr>
        <w:t>any and all</w:t>
      </w:r>
      <w:proofErr w:type="gramEnd"/>
      <w:r w:rsidRPr="00992F56">
        <w:rPr>
          <w:rFonts w:ascii="Arial" w:hAnsi="Arial" w:cs="Arial"/>
          <w:sz w:val="20"/>
          <w:szCs w:val="20"/>
        </w:rPr>
        <w:t xml:space="preserve"> </w:t>
      </w:r>
      <w:r w:rsidR="00992F56" w:rsidRPr="00992F56">
        <w:rPr>
          <w:rFonts w:ascii="Arial" w:hAnsi="Arial" w:cs="Arial"/>
          <w:sz w:val="20"/>
          <w:szCs w:val="20"/>
        </w:rPr>
        <w:t xml:space="preserve">liability </w:t>
      </w:r>
      <w:r w:rsidRPr="00992F56">
        <w:rPr>
          <w:rFonts w:ascii="Arial" w:hAnsi="Arial" w:cs="Arial"/>
          <w:sz w:val="20"/>
          <w:szCs w:val="20"/>
        </w:rPr>
        <w:t xml:space="preserve">in connection with all </w:t>
      </w:r>
      <w:r w:rsidR="00EE19B4">
        <w:rPr>
          <w:rFonts w:ascii="Arial" w:hAnsi="Arial" w:cs="Arial"/>
          <w:sz w:val="20"/>
          <w:szCs w:val="20"/>
        </w:rPr>
        <w:t>s</w:t>
      </w:r>
      <w:r w:rsidR="00992F56" w:rsidRPr="00992F56">
        <w:rPr>
          <w:rFonts w:ascii="Arial" w:hAnsi="Arial" w:cs="Arial"/>
          <w:sz w:val="20"/>
          <w:szCs w:val="20"/>
        </w:rPr>
        <w:t>ource</w:t>
      </w:r>
      <w:r w:rsidRPr="00992F56">
        <w:rPr>
          <w:rFonts w:ascii="Arial" w:hAnsi="Arial" w:cs="Arial"/>
          <w:sz w:val="20"/>
          <w:szCs w:val="20"/>
        </w:rPr>
        <w:t>s.</w:t>
      </w:r>
      <w:r w:rsidR="0009761D">
        <w:rPr>
          <w:rFonts w:ascii="Arial" w:hAnsi="Arial" w:cs="Arial"/>
          <w:sz w:val="20"/>
          <w:szCs w:val="20"/>
        </w:rPr>
        <w:t xml:space="preserve"> </w:t>
      </w:r>
      <w:r w:rsidR="0009761D" w:rsidRPr="00992F56">
        <w:rPr>
          <w:rFonts w:ascii="Arial" w:hAnsi="Arial" w:cs="Arial"/>
          <w:sz w:val="20"/>
          <w:szCs w:val="20"/>
        </w:rPr>
        <w:t>Napier shall not, under any circumstances, be liable for any direct or indirect, consequential, moral, incidental, collateral, or special dama</w:t>
      </w:r>
      <w:r w:rsidR="00354CBF">
        <w:rPr>
          <w:rFonts w:ascii="Arial" w:hAnsi="Arial" w:cs="Arial"/>
          <w:sz w:val="20"/>
          <w:szCs w:val="20"/>
        </w:rPr>
        <w:t>ges of any kind.</w:t>
      </w:r>
      <w:r w:rsidR="00354CBF" w:rsidRPr="00354CBF">
        <w:rPr>
          <w:rFonts w:ascii="Arial" w:hAnsi="Arial" w:cs="Arial"/>
          <w:sz w:val="20"/>
          <w:szCs w:val="20"/>
        </w:rPr>
        <w:t xml:space="preserve"> </w:t>
      </w:r>
    </w:p>
    <w:p w14:paraId="438BC150" w14:textId="75B052AB" w:rsidR="00354CBF" w:rsidRDefault="00354CBF" w:rsidP="00354CBF">
      <w:pPr>
        <w:rPr>
          <w:rFonts w:ascii="Arial" w:hAnsi="Arial" w:cs="Arial"/>
          <w:sz w:val="20"/>
          <w:szCs w:val="20"/>
        </w:rPr>
      </w:pPr>
      <w:r w:rsidRPr="00992F56">
        <w:rPr>
          <w:rFonts w:ascii="Arial" w:eastAsia="Merriweather" w:hAnsi="Arial" w:cs="Arial"/>
          <w:sz w:val="20"/>
          <w:szCs w:val="20"/>
        </w:rPr>
        <w:t>Please ensure you will be able to attend the Entertainment and agree to the Terms prior to purchasing your tickets.</w:t>
      </w:r>
      <w:r>
        <w:rPr>
          <w:rFonts w:ascii="Arial" w:eastAsia="Merriweather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 tickets are non-refundable and non-exchangeable.</w:t>
      </w:r>
    </w:p>
    <w:p w14:paraId="16ADACDC" w14:textId="77777777" w:rsidR="00354CBF" w:rsidRDefault="00354CBF" w:rsidP="00354CBF">
      <w:pPr>
        <w:rPr>
          <w:rFonts w:ascii="Arial" w:hAnsi="Arial" w:cs="Arial"/>
          <w:sz w:val="20"/>
          <w:szCs w:val="20"/>
        </w:rPr>
      </w:pPr>
      <w:r w:rsidRPr="00992F56">
        <w:rPr>
          <w:rFonts w:ascii="Arial" w:hAnsi="Arial" w:cs="Arial"/>
          <w:sz w:val="20"/>
          <w:szCs w:val="20"/>
        </w:rPr>
        <w:t xml:space="preserve">If at anytime you do not agree to these Terms, please immediately refrain from participating in </w:t>
      </w:r>
      <w:r>
        <w:rPr>
          <w:rFonts w:ascii="Arial" w:hAnsi="Arial" w:cs="Arial"/>
          <w:sz w:val="20"/>
          <w:szCs w:val="20"/>
        </w:rPr>
        <w:t xml:space="preserve">all </w:t>
      </w:r>
      <w:r w:rsidRPr="00992F56">
        <w:rPr>
          <w:rFonts w:ascii="Arial" w:hAnsi="Arial" w:cs="Arial"/>
          <w:sz w:val="20"/>
          <w:szCs w:val="20"/>
        </w:rPr>
        <w:t>Entertainment</w:t>
      </w:r>
      <w:r>
        <w:rPr>
          <w:rFonts w:ascii="Arial" w:hAnsi="Arial" w:cs="Arial"/>
          <w:sz w:val="20"/>
          <w:szCs w:val="20"/>
        </w:rPr>
        <w:t xml:space="preserve"> at the Napier. </w:t>
      </w:r>
    </w:p>
    <w:p w14:paraId="3F1B558C" w14:textId="77777777" w:rsidR="00354CBF" w:rsidRPr="00354CBF" w:rsidRDefault="00354CBF" w:rsidP="00354CBF">
      <w:pPr>
        <w:rPr>
          <w:rFonts w:ascii="Arial" w:eastAsia="Merriweather" w:hAnsi="Arial" w:cs="Arial"/>
          <w:sz w:val="20"/>
          <w:szCs w:val="20"/>
        </w:rPr>
      </w:pPr>
    </w:p>
    <w:p w14:paraId="274C2CFA" w14:textId="77777777" w:rsidR="002A3B0D" w:rsidRPr="004C2B4C" w:rsidRDefault="002A3B0D" w:rsidP="002A3B0D">
      <w:pPr>
        <w:ind w:left="1440" w:right="1563"/>
        <w:jc w:val="both"/>
        <w:rPr>
          <w:rFonts w:ascii="Arial" w:hAnsi="Arial" w:cs="Arial"/>
          <w:i/>
          <w:iCs/>
          <w:sz w:val="20"/>
          <w:szCs w:val="20"/>
        </w:rPr>
      </w:pPr>
      <w:r w:rsidRPr="005E2327">
        <w:rPr>
          <w:rFonts w:ascii="Arial" w:hAnsi="Arial" w:cs="Arial"/>
          <w:i/>
          <w:iCs/>
          <w:sz w:val="20"/>
          <w:szCs w:val="20"/>
        </w:rPr>
        <w:t xml:space="preserve">Please note </w:t>
      </w:r>
      <w:r>
        <w:rPr>
          <w:rFonts w:ascii="Arial" w:hAnsi="Arial" w:cs="Arial"/>
          <w:i/>
          <w:iCs/>
          <w:sz w:val="20"/>
          <w:szCs w:val="20"/>
        </w:rPr>
        <w:t>E</w:t>
      </w:r>
      <w:r w:rsidRPr="00EE19B4">
        <w:rPr>
          <w:rFonts w:ascii="Arial" w:hAnsi="Arial" w:cs="Arial"/>
          <w:sz w:val="20"/>
          <w:szCs w:val="20"/>
        </w:rPr>
        <w:t>ntertainment</w:t>
      </w:r>
      <w:r w:rsidRPr="00EE19B4">
        <w:rPr>
          <w:rFonts w:ascii="Arial" w:hAnsi="Arial" w:cs="Arial"/>
          <w:i/>
          <w:iCs/>
          <w:sz w:val="20"/>
          <w:szCs w:val="20"/>
        </w:rPr>
        <w:t xml:space="preserve"> </w:t>
      </w:r>
      <w:r w:rsidRPr="005E2327">
        <w:rPr>
          <w:rFonts w:ascii="Arial" w:hAnsi="Arial" w:cs="Arial"/>
          <w:i/>
          <w:iCs/>
          <w:sz w:val="20"/>
          <w:szCs w:val="20"/>
        </w:rPr>
        <w:t>includes but is not limited to the following: movies, comedy shows, video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E2327">
        <w:rPr>
          <w:rFonts w:ascii="Arial" w:hAnsi="Arial" w:cs="Arial"/>
          <w:i/>
          <w:iCs/>
          <w:sz w:val="20"/>
          <w:szCs w:val="20"/>
        </w:rPr>
        <w:t xml:space="preserve">games, presentations, </w:t>
      </w:r>
      <w:r>
        <w:rPr>
          <w:rFonts w:ascii="Arial" w:hAnsi="Arial" w:cs="Arial"/>
          <w:i/>
          <w:iCs/>
          <w:sz w:val="20"/>
          <w:szCs w:val="20"/>
        </w:rPr>
        <w:t xml:space="preserve">and </w:t>
      </w:r>
      <w:r w:rsidRPr="005E2327">
        <w:rPr>
          <w:rFonts w:ascii="Arial" w:hAnsi="Arial" w:cs="Arial"/>
          <w:i/>
          <w:iCs/>
          <w:sz w:val="20"/>
          <w:szCs w:val="20"/>
        </w:rPr>
        <w:t xml:space="preserve">documentaries. Napier offers no exchanges or refunds for tickets purchased for any Entertainment. </w:t>
      </w:r>
      <w:r w:rsidRPr="005E2327">
        <w:rPr>
          <w:rFonts w:ascii="Arial" w:eastAsia="Merriweather" w:hAnsi="Arial" w:cs="Arial"/>
          <w:i/>
          <w:iCs/>
          <w:sz w:val="20"/>
          <w:szCs w:val="20"/>
        </w:rPr>
        <w:t>Please ensure you will be able to attend the Entertainment and agree to the Terms prior to purchasing your tickets.</w:t>
      </w:r>
    </w:p>
    <w:p w14:paraId="687AB816" w14:textId="08605366" w:rsidR="00573F98" w:rsidRPr="00992F56" w:rsidRDefault="00573F98" w:rsidP="00BA6406">
      <w:pPr>
        <w:rPr>
          <w:rFonts w:ascii="Arial" w:hAnsi="Arial" w:cs="Arial"/>
          <w:sz w:val="20"/>
          <w:szCs w:val="20"/>
        </w:rPr>
      </w:pPr>
    </w:p>
    <w:sectPr w:rsidR="00573F98" w:rsidRPr="00992F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834D30"/>
    <w:multiLevelType w:val="multilevel"/>
    <w:tmpl w:val="C8D297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AEE5BE7"/>
    <w:multiLevelType w:val="hybridMultilevel"/>
    <w:tmpl w:val="B1048DC8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22C2BDD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6059022">
    <w:abstractNumId w:val="0"/>
  </w:num>
  <w:num w:numId="2" w16cid:durableId="2054115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DF"/>
    <w:rsid w:val="0009761D"/>
    <w:rsid w:val="002A3B0D"/>
    <w:rsid w:val="0033106D"/>
    <w:rsid w:val="00354CBF"/>
    <w:rsid w:val="00381D52"/>
    <w:rsid w:val="00453DE2"/>
    <w:rsid w:val="004C2B4C"/>
    <w:rsid w:val="00535ABE"/>
    <w:rsid w:val="00573F98"/>
    <w:rsid w:val="005E2327"/>
    <w:rsid w:val="00611CDF"/>
    <w:rsid w:val="009423AE"/>
    <w:rsid w:val="00992F56"/>
    <w:rsid w:val="00A47912"/>
    <w:rsid w:val="00BA6406"/>
    <w:rsid w:val="00EE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47A9C"/>
  <w15:chartTrackingRefBased/>
  <w15:docId w15:val="{C9E2D7F1-50CA-4574-8D4C-1FCF448A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C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C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C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C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C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C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C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C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C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C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C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C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C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C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C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C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C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Colberg</dc:creator>
  <cp:keywords/>
  <dc:description/>
  <cp:lastModifiedBy>Madison Colberg</cp:lastModifiedBy>
  <cp:revision>6</cp:revision>
  <dcterms:created xsi:type="dcterms:W3CDTF">2024-07-19T02:05:00Z</dcterms:created>
  <dcterms:modified xsi:type="dcterms:W3CDTF">2024-07-29T17:38:00Z</dcterms:modified>
</cp:coreProperties>
</file>